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4B6863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35D77630" w:rsidR="00C25C08" w:rsidRPr="007F2573" w:rsidRDefault="00656B3F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C279F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Riverside County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79031E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1666C">
        <w:fldChar w:fldCharType="begin"/>
      </w:r>
      <w:r w:rsidRPr="00D1666C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1666C">
        <w:fldChar w:fldCharType="separate"/>
      </w:r>
      <w:r w:rsidR="00952C24"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1666C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</w:t>
      </w:r>
      <w:r w:rsidR="00952C24" w:rsidRPr="0079031E">
        <w:rPr>
          <w:rFonts w:ascii="Myriad Pro" w:hAnsi="Myriad Pro" w:cs="Tahoma"/>
          <w:color w:val="auto"/>
          <w:sz w:val="19"/>
          <w:szCs w:val="19"/>
        </w:rPr>
        <w:t xml:space="preserve">me understand other cultures better”—a perspective observed across all demographic and economic categories. </w:t>
      </w:r>
    </w:p>
    <w:p w14:paraId="4E517C27" w14:textId="7918B779" w:rsidR="00FB5041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>.”</w:t>
      </w:r>
    </w:p>
    <w:p w14:paraId="325CBCA3" w14:textId="02E63FA2" w:rsidR="0079031E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theme="minorHAnsi"/>
          <w:b/>
          <w:color w:val="000000" w:themeColor="text1"/>
          <w:sz w:val="19"/>
          <w:szCs w:val="19"/>
        </w:rPr>
      </w:pPr>
      <w:hyperlink r:id="rId10">
        <w:r w:rsidR="00867492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79031E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79031E">
        <w:rPr>
          <w:rFonts w:ascii="Myriad Pro" w:hAnsi="Myriad Pro" w:cs="Tahoma"/>
          <w:sz w:val="19"/>
          <w:szCs w:val="19"/>
        </w:rPr>
        <w:t xml:space="preserve">. 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In </w:t>
      </w:r>
      <w:hyperlink r:id="rId11" w:history="1">
        <w:r w:rsidR="00C279FF">
          <w:rPr>
            <w:rStyle w:val="Hyperlink"/>
            <w:rFonts w:ascii="Myriad Pro" w:hAnsi="Myriad Pro" w:cstheme="minorHAnsi"/>
            <w:b/>
            <w:bCs/>
            <w:sz w:val="19"/>
            <w:szCs w:val="19"/>
          </w:rPr>
          <w:t>California</w:t>
        </w:r>
      </w:hyperlink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 arts and culture is a $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261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billion industry—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the state economy—and supports 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742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432</w:t>
      </w:r>
      <w:r w:rsidR="00C279FF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</w:t>
      </w:r>
      <w:r w:rsidR="00C279FF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(bigger than transportation, construction, and agriculture)</w:t>
      </w:r>
      <w:r w:rsidR="00C279FF" w:rsidRPr="00667E80">
        <w:rPr>
          <w:rFonts w:ascii="Myriad Pro" w:hAnsi="Myriad Pro" w:cstheme="minorHAnsi"/>
          <w:color w:val="000000" w:themeColor="text1"/>
          <w:sz w:val="19"/>
          <w:szCs w:val="19"/>
        </w:rPr>
        <w:t xml:space="preserve">. 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79031E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79031E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79031E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79031E">
        <w:rPr>
          <w:rFonts w:ascii="Myriad Pro" w:hAnsi="Myriad Pro" w:cstheme="minorHAnsi"/>
          <w:color w:val="000000" w:themeColor="text1"/>
          <w:sz w:val="19"/>
          <w:szCs w:val="19"/>
        </w:rPr>
        <w:t>(U.S. Bureau of Economic Analysis</w:t>
      </w:r>
      <w:r w:rsidR="00D622EA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). 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Riverside County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’s nonprofit arts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industry alone generates $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</w:rPr>
        <w:t>125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economic activity annually—spending by organizations </w:t>
      </w:r>
      <w:r w:rsidR="0079031E" w:rsidRPr="0079031E">
        <w:rPr>
          <w:rFonts w:ascii="Myriad Pro" w:hAnsi="Myriad Pro" w:cstheme="minorHAnsi"/>
          <w:b/>
          <w:i/>
          <w:iCs/>
          <w:color w:val="000000" w:themeColor="text1"/>
          <w:sz w:val="19"/>
          <w:szCs w:val="19"/>
        </w:rPr>
        <w:t>and their audiences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—which supports 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</w:rPr>
        <w:t>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</w:rPr>
        <w:t>683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 and generates $</w:t>
      </w:r>
      <w:r w:rsidR="00C279FF">
        <w:rPr>
          <w:rFonts w:ascii="Myriad Pro" w:hAnsi="Myriad Pro" w:cstheme="minorHAnsi"/>
          <w:b/>
          <w:color w:val="000000" w:themeColor="text1"/>
          <w:sz w:val="19"/>
          <w:szCs w:val="19"/>
        </w:rPr>
        <w:t>12.</w:t>
      </w:r>
      <w:r w:rsidR="00531C6B">
        <w:rPr>
          <w:rFonts w:ascii="Myriad Pro" w:hAnsi="Myriad Pro" w:cstheme="minorHAnsi"/>
          <w:b/>
          <w:color w:val="000000" w:themeColor="text1"/>
          <w:sz w:val="19"/>
          <w:szCs w:val="19"/>
        </w:rPr>
        <w:t>8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local and state government revenue.</w:t>
      </w:r>
      <w:r w:rsidR="000315F9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(2017)</w:t>
      </w:r>
    </w:p>
    <w:p w14:paraId="43D99E9E" w14:textId="536F69B0" w:rsidR="0079031E" w:rsidRPr="00E561C5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79031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79031E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Riverside County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49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51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24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% of attendees live outside of 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Riverside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 xml:space="preserve">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County; they average $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94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C279FF">
        <w:rPr>
          <w:rFonts w:ascii="Myriad Pro" w:hAnsi="Myriad Pro" w:cs="Tahoma"/>
          <w:b/>
          <w:bCs/>
          <w:color w:val="auto"/>
          <w:sz w:val="19"/>
          <w:szCs w:val="19"/>
        </w:rPr>
        <w:t>33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in event-related spending. </w:t>
      </w:r>
      <w:r w:rsidR="0079031E" w:rsidRPr="00E561C5">
        <w:rPr>
          <w:rFonts w:ascii="Myriad Pro" w:hAnsi="Myriad Pro" w:cs="Tahoma"/>
          <w:color w:val="auto"/>
          <w:sz w:val="19"/>
          <w:szCs w:val="19"/>
        </w:rPr>
        <w:t>Arts travelers are ideal tourists, staying longer and spending more to seek out authentic culture experiences.</w:t>
      </w:r>
    </w:p>
    <w:p w14:paraId="042E6097" w14:textId="04050EBD" w:rsidR="00D27220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79031E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79031E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79031E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79031E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79031E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79031E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79031E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79031E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79031E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79031E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79031E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79031E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79031E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79031E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79031E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79031E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79031E" w:rsidRDefault="0000000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79031E" w:rsidSect="00C25C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2DDE" w14:textId="77777777" w:rsidR="00481EB4" w:rsidRDefault="00481EB4">
      <w:r>
        <w:separator/>
      </w:r>
    </w:p>
  </w:endnote>
  <w:endnote w:type="continuationSeparator" w:id="0">
    <w:p w14:paraId="53564FD7" w14:textId="77777777" w:rsidR="00481EB4" w:rsidRDefault="004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D6FC" w14:textId="77777777" w:rsidR="008176A4" w:rsidRDefault="00817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3A0D1071">
              <wp:simplePos x="0" y="0"/>
              <wp:positionH relativeFrom="margin">
                <wp:posOffset>1828800</wp:posOffset>
              </wp:positionH>
              <wp:positionV relativeFrom="paragraph">
                <wp:posOffset>55022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4.3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5C17" w14:textId="77777777" w:rsidR="008176A4" w:rsidRDefault="0081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A18E" w14:textId="77777777" w:rsidR="00481EB4" w:rsidRDefault="00481EB4">
      <w:r>
        <w:separator/>
      </w:r>
    </w:p>
  </w:footnote>
  <w:footnote w:type="continuationSeparator" w:id="0">
    <w:p w14:paraId="0D78BEEF" w14:textId="77777777" w:rsidR="00481EB4" w:rsidRDefault="0048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856" w14:textId="77777777" w:rsidR="008176A4" w:rsidRDefault="0081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54ADA98C">
          <wp:simplePos x="0" y="0"/>
          <wp:positionH relativeFrom="column">
            <wp:posOffset>-322580</wp:posOffset>
          </wp:positionH>
          <wp:positionV relativeFrom="paragraph">
            <wp:posOffset>-6127</wp:posOffset>
          </wp:positionV>
          <wp:extent cx="724395" cy="833055"/>
          <wp:effectExtent l="0" t="0" r="0" b="571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395" cy="83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63D1" w14:textId="77777777" w:rsidR="008176A4" w:rsidRDefault="0081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15F9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0F6C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81EB4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863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1C6B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07985"/>
    <w:rsid w:val="00612CDD"/>
    <w:rsid w:val="006137A2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65D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A4"/>
    <w:rsid w:val="008176BE"/>
    <w:rsid w:val="0082701E"/>
    <w:rsid w:val="00827B91"/>
    <w:rsid w:val="008365C3"/>
    <w:rsid w:val="00841E7B"/>
    <w:rsid w:val="00843470"/>
    <w:rsid w:val="00845DF5"/>
    <w:rsid w:val="00854CC4"/>
    <w:rsid w:val="00856D71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6098"/>
    <w:rsid w:val="00A55FA2"/>
    <w:rsid w:val="00A5612F"/>
    <w:rsid w:val="00A56400"/>
    <w:rsid w:val="00A666A7"/>
    <w:rsid w:val="00A80864"/>
    <w:rsid w:val="00A86369"/>
    <w:rsid w:val="00A86CD8"/>
    <w:rsid w:val="00A93E97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2F9D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4610"/>
    <w:rsid w:val="00C25C08"/>
    <w:rsid w:val="00C2740D"/>
    <w:rsid w:val="00C279FF"/>
    <w:rsid w:val="00C32C74"/>
    <w:rsid w:val="00C37E89"/>
    <w:rsid w:val="00C53E45"/>
    <w:rsid w:val="00C55A8F"/>
    <w:rsid w:val="00C5601A"/>
    <w:rsid w:val="00C56DE1"/>
    <w:rsid w:val="00C57D5D"/>
    <w:rsid w:val="00C648BD"/>
    <w:rsid w:val="00C662E2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5</cp:revision>
  <cp:lastPrinted>2023-04-18T15:52:00Z</cp:lastPrinted>
  <dcterms:created xsi:type="dcterms:W3CDTF">2023-05-10T16:48:00Z</dcterms:created>
  <dcterms:modified xsi:type="dcterms:W3CDTF">2023-05-10T22:37:00Z</dcterms:modified>
</cp:coreProperties>
</file>